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2E84B" w14:textId="77777777" w:rsidR="008A456D" w:rsidRDefault="008A456D" w:rsidP="006046EA">
      <w:pPr>
        <w:pStyle w:val="Heading1"/>
        <w:rPr>
          <w:rFonts w:ascii="Segoe UI" w:hAnsi="Segoe UI"/>
          <w:sz w:val="18"/>
          <w:szCs w:val="18"/>
        </w:rPr>
      </w:pPr>
      <w:r>
        <w:rPr>
          <w:rStyle w:val="normaltextrun"/>
        </w:rPr>
        <w:t>Nurturing My Mental &amp; Emotional Health</w:t>
      </w:r>
      <w:r>
        <w:rPr>
          <w:rStyle w:val="eop"/>
        </w:rPr>
        <w:t> </w:t>
      </w:r>
    </w:p>
    <w:p w14:paraId="19A66A7A" w14:textId="77777777" w:rsidR="008A456D" w:rsidRDefault="008A456D" w:rsidP="006046EA">
      <w:pPr>
        <w:pStyle w:val="paragraph"/>
        <w:shd w:val="clear" w:color="auto" w:fill="FFFFFF"/>
        <w:spacing w:before="0" w:beforeAutospacing="0" w:after="240" w:afterAutospacing="0"/>
        <w:textAlignment w:val="baseline"/>
        <w:rPr>
          <w:rFonts w:ascii="Segoe UI" w:hAnsi="Segoe UI" w:cs="Segoe UI"/>
          <w:sz w:val="18"/>
          <w:szCs w:val="18"/>
        </w:rPr>
      </w:pPr>
      <w:r>
        <w:rPr>
          <w:rStyle w:val="normaltextrun"/>
          <w:rFonts w:ascii="Source Sans Pro" w:hAnsi="Source Sans Pro" w:cs="Segoe UI"/>
          <w:i/>
          <w:iCs/>
          <w:color w:val="6A6A6A"/>
          <w:sz w:val="22"/>
          <w:szCs w:val="22"/>
        </w:rPr>
        <w:t>Created by: The National Institute on Drug Abuse</w:t>
      </w:r>
      <w:r>
        <w:rPr>
          <w:rStyle w:val="eop"/>
          <w:rFonts w:ascii="Source Sans Pro" w:hAnsi="Source Sans Pro" w:cs="Segoe UI"/>
          <w:color w:val="6A6A6A"/>
          <w:sz w:val="22"/>
          <w:szCs w:val="22"/>
        </w:rPr>
        <w:t> </w:t>
      </w:r>
    </w:p>
    <w:p w14:paraId="26E15288" w14:textId="77777777" w:rsidR="008A456D" w:rsidRDefault="008A456D" w:rsidP="006046EA">
      <w:pPr>
        <w:pStyle w:val="Heading2"/>
        <w:rPr>
          <w:rFonts w:ascii="Segoe UI" w:hAnsi="Segoe UI"/>
          <w:sz w:val="18"/>
          <w:szCs w:val="18"/>
        </w:rPr>
      </w:pPr>
      <w:r w:rsidRPr="006046EA">
        <w:rPr>
          <w:rStyle w:val="normaltextrun"/>
        </w:rPr>
        <w:t>Activity</w:t>
      </w:r>
      <w:r>
        <w:rPr>
          <w:rStyle w:val="eop"/>
        </w:rPr>
        <w:t> </w:t>
      </w:r>
    </w:p>
    <w:p w14:paraId="2D27E5DA" w14:textId="3F89CE15" w:rsidR="008A456D" w:rsidRDefault="008A456D" w:rsidP="006046EA">
      <w:pPr>
        <w:pStyle w:val="paragraph"/>
        <w:shd w:val="clear" w:color="auto" w:fill="FFFFFF"/>
        <w:spacing w:before="0" w:beforeAutospacing="0" w:after="240" w:afterAutospacing="0"/>
        <w:textAlignment w:val="baseline"/>
        <w:rPr>
          <w:rStyle w:val="eop"/>
          <w:rFonts w:ascii="Source Sans Pro" w:hAnsi="Source Sans Pro" w:cs="Segoe UI"/>
          <w:color w:val="6A6A6A"/>
          <w:sz w:val="22"/>
          <w:szCs w:val="22"/>
        </w:rPr>
      </w:pPr>
      <w:r>
        <w:rPr>
          <w:rStyle w:val="normaltextrun"/>
          <w:rFonts w:ascii="Source Sans Pro" w:hAnsi="Source Sans Pro" w:cs="Segoe UI"/>
          <w:i/>
          <w:iCs/>
          <w:color w:val="6A6A6A"/>
          <w:sz w:val="22"/>
          <w:szCs w:val="22"/>
        </w:rPr>
        <w:t>Your mind and emotions affect your overall health. Unmanaged stress can increase the risk that a person may attempt to deal with stressors—including mental health issues and trauma—by using drugs and other substances. Today, we’re going to do an activity that can help you nurture your own mental health. Since every person is unique, the activities that help </w:t>
      </w:r>
      <w:r>
        <w:rPr>
          <w:rStyle w:val="normaltextrun"/>
          <w:rFonts w:ascii="Source Sans Pro" w:hAnsi="Source Sans Pro" w:cs="Segoe UI"/>
          <w:i/>
          <w:iCs/>
          <w:color w:val="6A6A6A"/>
          <w:sz w:val="22"/>
          <w:szCs w:val="22"/>
          <w:u w:val="single"/>
        </w:rPr>
        <w:t>you</w:t>
      </w:r>
      <w:r>
        <w:rPr>
          <w:rStyle w:val="normaltextrun"/>
          <w:rFonts w:ascii="Source Sans Pro" w:hAnsi="Source Sans Pro" w:cs="Segoe UI"/>
          <w:i/>
          <w:iCs/>
          <w:color w:val="6A6A6A"/>
          <w:sz w:val="22"/>
          <w:szCs w:val="22"/>
        </w:rPr>
        <w:t> relax or feel better may be different than the ones that may help your friends or family members.</w:t>
      </w:r>
      <w:r>
        <w:rPr>
          <w:rStyle w:val="eop"/>
          <w:rFonts w:ascii="Source Sans Pro" w:hAnsi="Source Sans Pro" w:cs="Segoe UI"/>
          <w:color w:val="6A6A6A"/>
          <w:sz w:val="22"/>
          <w:szCs w:val="22"/>
        </w:rPr>
        <w:t> </w:t>
      </w:r>
    </w:p>
    <w:p w14:paraId="6EA9A9BE" w14:textId="77777777" w:rsidR="008A456D" w:rsidRDefault="008A456D" w:rsidP="006046EA">
      <w:pPr>
        <w:pStyle w:val="paragraph"/>
        <w:shd w:val="clear" w:color="auto" w:fill="FFFFFF"/>
        <w:spacing w:before="0" w:beforeAutospacing="0" w:after="240" w:afterAutospacing="0"/>
        <w:textAlignment w:val="baseline"/>
        <w:rPr>
          <w:rFonts w:ascii="Segoe UI" w:hAnsi="Segoe UI" w:cs="Segoe UI"/>
          <w:sz w:val="18"/>
          <w:szCs w:val="18"/>
        </w:rPr>
      </w:pPr>
      <w:r>
        <w:rPr>
          <w:rStyle w:val="normaltextrun"/>
          <w:rFonts w:ascii="Source Sans Pro" w:hAnsi="Source Sans Pro" w:cs="Segoe UI"/>
          <w:i/>
          <w:iCs/>
          <w:color w:val="6A6A6A"/>
          <w:sz w:val="22"/>
          <w:szCs w:val="22"/>
        </w:rPr>
        <w:t>On a scale of 1 to 10, how stressed are you now? With 1 indicating barely any stress and 10 indicating super stressed. Circle your response on the scale below.</w:t>
      </w:r>
      <w:r>
        <w:rPr>
          <w:rStyle w:val="eop"/>
          <w:rFonts w:ascii="Source Sans Pro" w:hAnsi="Source Sans Pro" w:cs="Segoe UI"/>
          <w:color w:val="6A6A6A"/>
          <w:sz w:val="22"/>
          <w:szCs w:val="22"/>
        </w:rPr>
        <w:t> </w:t>
      </w:r>
    </w:p>
    <w:p w14:paraId="7DE1DE26" w14:textId="58AFC8B3" w:rsidR="008A456D" w:rsidRDefault="008A456D" w:rsidP="006046EA">
      <w:pPr>
        <w:pStyle w:val="paragraph"/>
        <w:shd w:val="clear" w:color="auto" w:fill="FFFFFF"/>
        <w:spacing w:before="0" w:beforeAutospacing="0" w:after="240" w:afterAutospacing="0"/>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14:anchorId="75B2FFF7" wp14:editId="04F38381">
            <wp:extent cx="5943600" cy="1184275"/>
            <wp:effectExtent l="0" t="0" r="0" b="0"/>
            <wp:docPr id="2" name="Picture 2" descr="Number scale from 1 to 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umber scale from 1 to 10.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184275"/>
                    </a:xfrm>
                    <a:prstGeom prst="rect">
                      <a:avLst/>
                    </a:prstGeom>
                    <a:noFill/>
                    <a:ln>
                      <a:noFill/>
                    </a:ln>
                  </pic:spPr>
                </pic:pic>
              </a:graphicData>
            </a:graphic>
          </wp:inline>
        </w:drawing>
      </w:r>
    </w:p>
    <w:p w14:paraId="5D144905" w14:textId="77777777" w:rsidR="008A456D" w:rsidRDefault="008A456D" w:rsidP="008A456D">
      <w:pPr>
        <w:pStyle w:val="paragraph"/>
        <w:shd w:val="clear" w:color="auto" w:fill="F7F5F6"/>
        <w:spacing w:before="0" w:beforeAutospacing="0" w:after="0" w:afterAutospacing="0"/>
        <w:textAlignment w:val="baseline"/>
        <w:rPr>
          <w:rFonts w:ascii="Segoe UI" w:hAnsi="Segoe UI" w:cs="Segoe UI"/>
          <w:sz w:val="18"/>
          <w:szCs w:val="18"/>
        </w:rPr>
      </w:pPr>
      <w:r>
        <w:rPr>
          <w:rStyle w:val="normaltextrun"/>
          <w:rFonts w:ascii="Source Sans Pro" w:hAnsi="Source Sans Pro" w:cs="Segoe UI"/>
          <w:b/>
          <w:bCs/>
          <w:color w:val="6A6A6A"/>
          <w:sz w:val="22"/>
          <w:szCs w:val="22"/>
        </w:rPr>
        <w:t>The 4-7-8 breath.</w:t>
      </w:r>
      <w:r>
        <w:rPr>
          <w:rStyle w:val="normaltextrun"/>
          <w:rFonts w:ascii="Source Sans Pro" w:hAnsi="Source Sans Pro" w:cs="Segoe UI"/>
          <w:color w:val="6A6A6A"/>
          <w:sz w:val="22"/>
          <w:szCs w:val="22"/>
        </w:rPr>
        <w:t> This breathing exercise involves breathing in for a count of 4, holding the breath for a count of 7, and exhaling for a count of 8. You can adjust the speed of each breath based on how fast you count. When a person does this for the first time, they should do it seated or lying down and only for a few breaths, as it can make some people feel a bit giddy or light-headed.</w:t>
      </w:r>
      <w:r>
        <w:rPr>
          <w:rStyle w:val="eop"/>
          <w:rFonts w:ascii="Source Sans Pro" w:hAnsi="Source Sans Pro" w:cs="Segoe UI"/>
          <w:color w:val="6A6A6A"/>
          <w:sz w:val="22"/>
          <w:szCs w:val="22"/>
        </w:rPr>
        <w:t> </w:t>
      </w:r>
    </w:p>
    <w:p w14:paraId="6E423056" w14:textId="77777777" w:rsidR="008A456D" w:rsidRDefault="008A456D" w:rsidP="006046EA">
      <w:pPr>
        <w:pStyle w:val="paragraph"/>
        <w:shd w:val="clear" w:color="auto" w:fill="F7F5F6"/>
        <w:spacing w:before="0" w:beforeAutospacing="0" w:after="0" w:afterAutospacing="0"/>
        <w:textAlignment w:val="baseline"/>
        <w:rPr>
          <w:rFonts w:ascii="Segoe UI" w:hAnsi="Segoe UI" w:cs="Segoe UI"/>
          <w:sz w:val="18"/>
          <w:szCs w:val="18"/>
        </w:rPr>
      </w:pPr>
      <w:r>
        <w:rPr>
          <w:rStyle w:val="normaltextrun"/>
          <w:rFonts w:ascii="Source Sans Pro" w:hAnsi="Source Sans Pro" w:cs="Segoe UI"/>
          <w:i/>
          <w:iCs/>
          <w:color w:val="6A6A6A"/>
          <w:sz w:val="22"/>
          <w:szCs w:val="22"/>
        </w:rPr>
        <w:t>Source:</w:t>
      </w:r>
      <w:hyperlink r:id="rId9" w:tgtFrame="_blank" w:history="1">
        <w:r>
          <w:rPr>
            <w:rStyle w:val="normaltextrun"/>
            <w:rFonts w:ascii="Source Sans Pro" w:hAnsi="Source Sans Pro" w:cs="Segoe UI"/>
            <w:b/>
            <w:bCs/>
            <w:i/>
            <w:iCs/>
            <w:color w:val="672A7D"/>
            <w:sz w:val="22"/>
            <w:szCs w:val="22"/>
          </w:rPr>
          <w:t> U.S. Department of Veterans Affairs</w:t>
        </w:r>
      </w:hyperlink>
      <w:r>
        <w:rPr>
          <w:rStyle w:val="normaltextrun"/>
          <w:rFonts w:ascii="Source Sans Pro" w:hAnsi="Source Sans Pro" w:cs="Segoe UI"/>
          <w:i/>
          <w:iCs/>
          <w:color w:val="6A6A6A"/>
          <w:sz w:val="22"/>
          <w:szCs w:val="22"/>
        </w:rPr>
        <w:t>.</w:t>
      </w:r>
      <w:r>
        <w:rPr>
          <w:rStyle w:val="eop"/>
          <w:rFonts w:ascii="Source Sans Pro" w:hAnsi="Source Sans Pro" w:cs="Segoe UI"/>
          <w:color w:val="6A6A6A"/>
          <w:sz w:val="22"/>
          <w:szCs w:val="22"/>
        </w:rPr>
        <w:t> </w:t>
      </w:r>
    </w:p>
    <w:p w14:paraId="7C45462E" w14:textId="5503D1E9" w:rsidR="008A456D" w:rsidRDefault="008A456D" w:rsidP="006046EA">
      <w:pPr>
        <w:pStyle w:val="paragraph"/>
        <w:shd w:val="clear" w:color="auto" w:fill="FFFFFF"/>
        <w:spacing w:before="240" w:beforeAutospacing="0" w:after="240" w:afterAutospacing="0"/>
        <w:textAlignment w:val="baseline"/>
        <w:rPr>
          <w:rStyle w:val="eop"/>
          <w:rFonts w:ascii="Source Sans Pro" w:hAnsi="Source Sans Pro" w:cs="Segoe UI"/>
          <w:color w:val="6A6A6A"/>
          <w:sz w:val="22"/>
          <w:szCs w:val="22"/>
        </w:rPr>
      </w:pPr>
      <w:r>
        <w:rPr>
          <w:rStyle w:val="normaltextrun"/>
          <w:rFonts w:ascii="Source Sans Pro" w:hAnsi="Source Sans Pro" w:cs="Segoe UI"/>
          <w:i/>
          <w:iCs/>
          <w:color w:val="6A6A6A"/>
          <w:sz w:val="22"/>
          <w:szCs w:val="22"/>
        </w:rPr>
        <w:t xml:space="preserve">It's OK to feel “not OK.” It can be hard to handle difficult circumstances. That’s why it’s </w:t>
      </w:r>
      <w:proofErr w:type="gramStart"/>
      <w:r>
        <w:rPr>
          <w:rStyle w:val="normaltextrun"/>
          <w:rFonts w:ascii="Source Sans Pro" w:hAnsi="Source Sans Pro" w:cs="Segoe UI"/>
          <w:i/>
          <w:iCs/>
          <w:color w:val="6A6A6A"/>
          <w:sz w:val="22"/>
          <w:szCs w:val="22"/>
        </w:rPr>
        <w:t>really important</w:t>
      </w:r>
      <w:proofErr w:type="gramEnd"/>
      <w:r>
        <w:rPr>
          <w:rStyle w:val="normaltextrun"/>
          <w:rFonts w:ascii="Source Sans Pro" w:hAnsi="Source Sans Pro" w:cs="Segoe UI"/>
          <w:i/>
          <w:iCs/>
          <w:color w:val="6A6A6A"/>
          <w:sz w:val="22"/>
          <w:szCs w:val="22"/>
        </w:rPr>
        <w:t xml:space="preserve"> to take care of your emotional and mental health, and to practice healthy ways to cope. Hopefully by the end of this activity, when asked about your stress level, it might go down at least one number.</w:t>
      </w:r>
      <w:r>
        <w:rPr>
          <w:rStyle w:val="eop"/>
          <w:rFonts w:ascii="Source Sans Pro" w:hAnsi="Source Sans Pro" w:cs="Segoe UI"/>
          <w:color w:val="6A6A6A"/>
          <w:sz w:val="22"/>
          <w:szCs w:val="22"/>
        </w:rPr>
        <w:t> </w:t>
      </w:r>
    </w:p>
    <w:p w14:paraId="08A24521" w14:textId="77777777" w:rsidR="008A456D" w:rsidRDefault="008A456D" w:rsidP="006046EA">
      <w:pPr>
        <w:pStyle w:val="paragraph"/>
        <w:shd w:val="clear" w:color="auto" w:fill="FFFFFF"/>
        <w:spacing w:before="0" w:beforeAutospacing="0" w:after="240" w:afterAutospacing="0"/>
        <w:textAlignment w:val="baseline"/>
        <w:rPr>
          <w:rFonts w:ascii="Segoe UI" w:hAnsi="Segoe UI" w:cs="Segoe UI"/>
          <w:sz w:val="18"/>
          <w:szCs w:val="18"/>
        </w:rPr>
      </w:pPr>
      <w:r>
        <w:rPr>
          <w:rStyle w:val="normaltextrun"/>
          <w:rFonts w:ascii="Source Sans Pro" w:hAnsi="Source Sans Pro" w:cs="Segoe UI"/>
          <w:i/>
          <w:iCs/>
          <w:color w:val="6A6A6A"/>
          <w:sz w:val="22"/>
          <w:szCs w:val="22"/>
        </w:rPr>
        <w:t>Select an activity from the list below, and practice doing it for the next 10 minutes. You may even want to try something you haven’t tried before to see if it’s relaxing and something you might enjoy. Ideas for activities may include…</w:t>
      </w:r>
      <w:r>
        <w:rPr>
          <w:rStyle w:val="eop"/>
          <w:rFonts w:ascii="Source Sans Pro" w:hAnsi="Source Sans Pro" w:cs="Segoe UI"/>
          <w:color w:val="6A6A6A"/>
          <w:sz w:val="22"/>
          <w:szCs w:val="22"/>
        </w:rPr>
        <w:t> </w:t>
      </w:r>
    </w:p>
    <w:p w14:paraId="5442C48D" w14:textId="77777777" w:rsidR="008A456D" w:rsidRDefault="008A456D" w:rsidP="008A456D">
      <w:pPr>
        <w:pStyle w:val="paragraph"/>
        <w:numPr>
          <w:ilvl w:val="0"/>
          <w:numId w:val="1"/>
        </w:numPr>
        <w:shd w:val="clear" w:color="auto" w:fill="FFFFFF"/>
        <w:spacing w:before="0" w:beforeAutospacing="0" w:after="0" w:afterAutospacing="0"/>
        <w:ind w:left="1080" w:firstLine="0"/>
        <w:textAlignment w:val="baseline"/>
        <w:rPr>
          <w:rFonts w:ascii="Source Sans Pro" w:hAnsi="Source Sans Pro" w:cs="Segoe UI"/>
          <w:sz w:val="22"/>
          <w:szCs w:val="22"/>
        </w:rPr>
      </w:pPr>
      <w:r>
        <w:rPr>
          <w:rStyle w:val="normaltextrun"/>
          <w:rFonts w:ascii="Source Sans Pro" w:hAnsi="Source Sans Pro" w:cs="Segoe UI"/>
          <w:i/>
          <w:iCs/>
          <w:color w:val="6A6A6A"/>
          <w:sz w:val="22"/>
          <w:szCs w:val="22"/>
        </w:rPr>
        <w:t>Draw a picture of a favorite place or memory.</w:t>
      </w:r>
      <w:r>
        <w:rPr>
          <w:rStyle w:val="eop"/>
          <w:rFonts w:ascii="Source Sans Pro" w:hAnsi="Source Sans Pro" w:cs="Segoe UI"/>
          <w:color w:val="6A6A6A"/>
          <w:sz w:val="22"/>
          <w:szCs w:val="22"/>
        </w:rPr>
        <w:t> </w:t>
      </w:r>
    </w:p>
    <w:p w14:paraId="207B2C97" w14:textId="77777777" w:rsidR="008A456D" w:rsidRDefault="008A456D" w:rsidP="008A456D">
      <w:pPr>
        <w:pStyle w:val="paragraph"/>
        <w:numPr>
          <w:ilvl w:val="0"/>
          <w:numId w:val="1"/>
        </w:numPr>
        <w:shd w:val="clear" w:color="auto" w:fill="FFFFFF"/>
        <w:spacing w:before="0" w:beforeAutospacing="0" w:after="0" w:afterAutospacing="0"/>
        <w:ind w:left="1080" w:firstLine="0"/>
        <w:textAlignment w:val="baseline"/>
        <w:rPr>
          <w:rFonts w:ascii="Source Sans Pro" w:hAnsi="Source Sans Pro" w:cs="Segoe UI"/>
          <w:sz w:val="22"/>
          <w:szCs w:val="22"/>
        </w:rPr>
      </w:pPr>
      <w:r>
        <w:rPr>
          <w:rStyle w:val="normaltextrun"/>
          <w:rFonts w:ascii="Source Sans Pro" w:hAnsi="Source Sans Pro" w:cs="Segoe UI"/>
          <w:i/>
          <w:iCs/>
          <w:color w:val="6A6A6A"/>
          <w:sz w:val="22"/>
          <w:szCs w:val="22"/>
        </w:rPr>
        <w:t>Close your eyes and focus on your breathing. You can use a free app, like this one, </w:t>
      </w:r>
      <w:hyperlink r:id="rId10" w:tgtFrame="_blank" w:history="1">
        <w:r>
          <w:rPr>
            <w:rStyle w:val="normaltextrun"/>
            <w:rFonts w:ascii="Source Sans Pro" w:hAnsi="Source Sans Pro" w:cs="Segoe UI"/>
            <w:b/>
            <w:bCs/>
            <w:i/>
            <w:iCs/>
            <w:color w:val="672A7D"/>
            <w:sz w:val="22"/>
            <w:szCs w:val="22"/>
          </w:rPr>
          <w:t>Breathe2Relax</w:t>
        </w:r>
      </w:hyperlink>
      <w:r>
        <w:rPr>
          <w:rStyle w:val="normaltextrun"/>
          <w:rFonts w:ascii="Source Sans Pro" w:hAnsi="Source Sans Pro" w:cs="Segoe UI"/>
          <w:i/>
          <w:iCs/>
          <w:color w:val="6A6A6A"/>
          <w:sz w:val="22"/>
          <w:szCs w:val="22"/>
        </w:rPr>
        <w:t>.</w:t>
      </w:r>
      <w:r>
        <w:rPr>
          <w:rStyle w:val="eop"/>
          <w:rFonts w:ascii="Source Sans Pro" w:hAnsi="Source Sans Pro" w:cs="Segoe UI"/>
          <w:color w:val="6A6A6A"/>
          <w:sz w:val="22"/>
          <w:szCs w:val="22"/>
        </w:rPr>
        <w:t> </w:t>
      </w:r>
    </w:p>
    <w:p w14:paraId="306A6EC1" w14:textId="4F2131CD" w:rsidR="008A456D" w:rsidRDefault="008A456D" w:rsidP="008A456D">
      <w:pPr>
        <w:pStyle w:val="paragraph"/>
        <w:numPr>
          <w:ilvl w:val="0"/>
          <w:numId w:val="1"/>
        </w:numPr>
        <w:shd w:val="clear" w:color="auto" w:fill="FFFFFF"/>
        <w:spacing w:before="0" w:beforeAutospacing="0" w:after="0" w:afterAutospacing="0"/>
        <w:ind w:left="1080" w:firstLine="0"/>
        <w:textAlignment w:val="baseline"/>
        <w:rPr>
          <w:rFonts w:ascii="Source Sans Pro" w:hAnsi="Source Sans Pro" w:cs="Segoe UI"/>
          <w:sz w:val="22"/>
          <w:szCs w:val="22"/>
        </w:rPr>
      </w:pPr>
      <w:r>
        <w:rPr>
          <w:rStyle w:val="normaltextrun"/>
          <w:rFonts w:ascii="Source Sans Pro" w:hAnsi="Source Sans Pro" w:cs="Segoe UI"/>
          <w:i/>
          <w:iCs/>
          <w:color w:val="6A6A6A"/>
          <w:sz w:val="22"/>
          <w:szCs w:val="22"/>
        </w:rPr>
        <w:t xml:space="preserve">Read or listen to a </w:t>
      </w:r>
      <w:hyperlink r:id="rId11" w:tgtFrame="_blank" w:history="1">
        <w:r w:rsidR="00850BF4">
          <w:rPr>
            <w:rStyle w:val="normaltextrun"/>
            <w:rFonts w:ascii="Source Sans Pro" w:hAnsi="Source Sans Pro" w:cs="Segoe UI"/>
            <w:b/>
            <w:bCs/>
            <w:i/>
            <w:iCs/>
            <w:color w:val="672A7D"/>
            <w:sz w:val="22"/>
            <w:szCs w:val="22"/>
          </w:rPr>
          <w:t>mindfulness passage (example)</w:t>
        </w:r>
      </w:hyperlink>
      <w:r>
        <w:rPr>
          <w:rStyle w:val="normaltextrun"/>
          <w:rFonts w:ascii="Source Sans Pro" w:hAnsi="Source Sans Pro" w:cs="Segoe UI"/>
          <w:i/>
          <w:iCs/>
          <w:color w:val="6A6A6A"/>
          <w:sz w:val="22"/>
          <w:szCs w:val="22"/>
        </w:rPr>
        <w:t>.</w:t>
      </w:r>
      <w:r>
        <w:rPr>
          <w:rStyle w:val="eop"/>
          <w:rFonts w:ascii="Source Sans Pro" w:hAnsi="Source Sans Pro" w:cs="Segoe UI"/>
          <w:color w:val="6A6A6A"/>
          <w:sz w:val="22"/>
          <w:szCs w:val="22"/>
        </w:rPr>
        <w:t> </w:t>
      </w:r>
    </w:p>
    <w:p w14:paraId="7E27AA0A" w14:textId="77777777" w:rsidR="008A456D" w:rsidRDefault="008A456D" w:rsidP="008A456D">
      <w:pPr>
        <w:pStyle w:val="paragraph"/>
        <w:numPr>
          <w:ilvl w:val="0"/>
          <w:numId w:val="2"/>
        </w:numPr>
        <w:shd w:val="clear" w:color="auto" w:fill="FFFFFF"/>
        <w:spacing w:before="0" w:beforeAutospacing="0" w:after="0" w:afterAutospacing="0"/>
        <w:ind w:left="1080" w:firstLine="0"/>
        <w:textAlignment w:val="baseline"/>
        <w:rPr>
          <w:rFonts w:ascii="Source Sans Pro" w:hAnsi="Source Sans Pro" w:cs="Segoe UI"/>
          <w:sz w:val="22"/>
          <w:szCs w:val="22"/>
        </w:rPr>
      </w:pPr>
      <w:r>
        <w:rPr>
          <w:rStyle w:val="normaltextrun"/>
          <w:rFonts w:ascii="Source Sans Pro" w:hAnsi="Source Sans Pro" w:cs="Segoe UI"/>
          <w:i/>
          <w:iCs/>
          <w:color w:val="6A6A6A"/>
          <w:sz w:val="22"/>
          <w:szCs w:val="22"/>
        </w:rPr>
        <w:t>Write about what’s on your mind.</w:t>
      </w:r>
      <w:r>
        <w:rPr>
          <w:rStyle w:val="eop"/>
          <w:rFonts w:ascii="Source Sans Pro" w:hAnsi="Source Sans Pro" w:cs="Segoe UI"/>
          <w:color w:val="6A6A6A"/>
          <w:sz w:val="22"/>
          <w:szCs w:val="22"/>
        </w:rPr>
        <w:t> </w:t>
      </w:r>
    </w:p>
    <w:p w14:paraId="52B35038" w14:textId="77777777" w:rsidR="008A456D" w:rsidRDefault="008A456D" w:rsidP="008A456D">
      <w:pPr>
        <w:pStyle w:val="paragraph"/>
        <w:numPr>
          <w:ilvl w:val="0"/>
          <w:numId w:val="2"/>
        </w:numPr>
        <w:shd w:val="clear" w:color="auto" w:fill="FFFFFF"/>
        <w:spacing w:before="0" w:beforeAutospacing="0" w:after="0" w:afterAutospacing="0"/>
        <w:ind w:left="1080" w:firstLine="0"/>
        <w:textAlignment w:val="baseline"/>
        <w:rPr>
          <w:rFonts w:ascii="Source Sans Pro" w:hAnsi="Source Sans Pro" w:cs="Segoe UI"/>
          <w:sz w:val="22"/>
          <w:szCs w:val="22"/>
        </w:rPr>
      </w:pPr>
      <w:r>
        <w:rPr>
          <w:rStyle w:val="normaltextrun"/>
          <w:rFonts w:ascii="Source Sans Pro" w:hAnsi="Source Sans Pro" w:cs="Segoe UI"/>
          <w:i/>
          <w:iCs/>
          <w:color w:val="6A6A6A"/>
          <w:sz w:val="22"/>
          <w:szCs w:val="22"/>
        </w:rPr>
        <w:t>Write down 10 things you feel grateful for.</w:t>
      </w:r>
      <w:r>
        <w:rPr>
          <w:rStyle w:val="eop"/>
          <w:rFonts w:ascii="Source Sans Pro" w:hAnsi="Source Sans Pro" w:cs="Segoe UI"/>
          <w:color w:val="6A6A6A"/>
          <w:sz w:val="22"/>
          <w:szCs w:val="22"/>
        </w:rPr>
        <w:t> </w:t>
      </w:r>
    </w:p>
    <w:p w14:paraId="441967A9" w14:textId="77777777" w:rsidR="008A456D" w:rsidRDefault="008A456D" w:rsidP="008A456D">
      <w:pPr>
        <w:pStyle w:val="paragraph"/>
        <w:numPr>
          <w:ilvl w:val="0"/>
          <w:numId w:val="2"/>
        </w:numPr>
        <w:shd w:val="clear" w:color="auto" w:fill="FFFFFF"/>
        <w:spacing w:before="0" w:beforeAutospacing="0" w:after="0" w:afterAutospacing="0"/>
        <w:ind w:left="1080" w:firstLine="0"/>
        <w:textAlignment w:val="baseline"/>
        <w:rPr>
          <w:rFonts w:ascii="Source Sans Pro" w:hAnsi="Source Sans Pro" w:cs="Segoe UI"/>
          <w:sz w:val="22"/>
          <w:szCs w:val="22"/>
        </w:rPr>
      </w:pPr>
      <w:r>
        <w:rPr>
          <w:rStyle w:val="normaltextrun"/>
          <w:rFonts w:ascii="Source Sans Pro" w:hAnsi="Source Sans Pro" w:cs="Segoe UI"/>
          <w:i/>
          <w:iCs/>
          <w:color w:val="6A6A6A"/>
          <w:sz w:val="22"/>
          <w:szCs w:val="22"/>
        </w:rPr>
        <w:t>Practice </w:t>
      </w:r>
      <w:hyperlink r:id="rId12" w:tgtFrame="_blank" w:history="1">
        <w:r>
          <w:rPr>
            <w:rStyle w:val="normaltextrun"/>
            <w:rFonts w:ascii="Source Sans Pro" w:hAnsi="Source Sans Pro" w:cs="Segoe UI"/>
            <w:b/>
            <w:bCs/>
            <w:i/>
            <w:iCs/>
            <w:color w:val="672A7D"/>
            <w:sz w:val="22"/>
            <w:szCs w:val="22"/>
          </w:rPr>
          <w:t>guided imagery</w:t>
        </w:r>
      </w:hyperlink>
      <w:r>
        <w:rPr>
          <w:rStyle w:val="normaltextrun"/>
          <w:rFonts w:ascii="Source Sans Pro" w:hAnsi="Source Sans Pro" w:cs="Segoe UI"/>
          <w:i/>
          <w:iCs/>
          <w:color w:val="6A6A6A"/>
          <w:sz w:val="22"/>
          <w:szCs w:val="22"/>
        </w:rPr>
        <w:t>.</w:t>
      </w:r>
      <w:r>
        <w:rPr>
          <w:rStyle w:val="eop"/>
          <w:rFonts w:ascii="Source Sans Pro" w:hAnsi="Source Sans Pro" w:cs="Segoe UI"/>
          <w:color w:val="6A6A6A"/>
          <w:sz w:val="22"/>
          <w:szCs w:val="22"/>
        </w:rPr>
        <w:t> </w:t>
      </w:r>
    </w:p>
    <w:p w14:paraId="1DAA86C7" w14:textId="77777777" w:rsidR="008A456D" w:rsidRDefault="008A456D" w:rsidP="008A456D">
      <w:pPr>
        <w:pStyle w:val="paragraph"/>
        <w:numPr>
          <w:ilvl w:val="0"/>
          <w:numId w:val="2"/>
        </w:numPr>
        <w:shd w:val="clear" w:color="auto" w:fill="FFFFFF"/>
        <w:spacing w:before="0" w:beforeAutospacing="0" w:after="0" w:afterAutospacing="0"/>
        <w:ind w:left="1080" w:firstLine="0"/>
        <w:textAlignment w:val="baseline"/>
        <w:rPr>
          <w:rFonts w:ascii="Source Sans Pro" w:hAnsi="Source Sans Pro" w:cs="Segoe UI"/>
          <w:sz w:val="22"/>
          <w:szCs w:val="22"/>
        </w:rPr>
      </w:pPr>
      <w:r>
        <w:rPr>
          <w:rStyle w:val="normaltextrun"/>
          <w:rFonts w:ascii="Source Sans Pro" w:hAnsi="Source Sans Pro" w:cs="Segoe UI"/>
          <w:i/>
          <w:iCs/>
          <w:color w:val="6A6A6A"/>
          <w:sz w:val="22"/>
          <w:szCs w:val="22"/>
        </w:rPr>
        <w:t>Exercise (either aerobic, like dancing along with music videos, or stretching, like yoga).</w:t>
      </w:r>
      <w:r>
        <w:rPr>
          <w:rStyle w:val="eop"/>
          <w:rFonts w:ascii="Source Sans Pro" w:hAnsi="Source Sans Pro" w:cs="Segoe UI"/>
          <w:color w:val="6A6A6A"/>
          <w:sz w:val="22"/>
          <w:szCs w:val="22"/>
        </w:rPr>
        <w:t> </w:t>
      </w:r>
    </w:p>
    <w:p w14:paraId="3201459A" w14:textId="77777777" w:rsidR="008A456D" w:rsidRDefault="008A456D" w:rsidP="006046EA">
      <w:pPr>
        <w:pStyle w:val="paragraph"/>
        <w:numPr>
          <w:ilvl w:val="0"/>
          <w:numId w:val="2"/>
        </w:numPr>
        <w:shd w:val="clear" w:color="auto" w:fill="FFFFFF"/>
        <w:spacing w:before="0" w:beforeAutospacing="0" w:after="240" w:afterAutospacing="0"/>
        <w:ind w:left="1080" w:firstLine="0"/>
        <w:textAlignment w:val="baseline"/>
        <w:rPr>
          <w:rFonts w:ascii="Source Sans Pro" w:hAnsi="Source Sans Pro" w:cs="Segoe UI"/>
          <w:sz w:val="22"/>
          <w:szCs w:val="22"/>
        </w:rPr>
      </w:pPr>
      <w:r>
        <w:rPr>
          <w:rStyle w:val="normaltextrun"/>
          <w:rFonts w:ascii="Source Sans Pro" w:hAnsi="Source Sans Pro" w:cs="Segoe UI"/>
          <w:i/>
          <w:iCs/>
          <w:color w:val="6A6A6A"/>
          <w:sz w:val="22"/>
          <w:szCs w:val="22"/>
        </w:rPr>
        <w:t>Listen to music that helps you relax.</w:t>
      </w:r>
      <w:r>
        <w:rPr>
          <w:rStyle w:val="eop"/>
          <w:rFonts w:ascii="Source Sans Pro" w:hAnsi="Source Sans Pro" w:cs="Segoe UI"/>
          <w:color w:val="6A6A6A"/>
          <w:sz w:val="22"/>
          <w:szCs w:val="22"/>
        </w:rPr>
        <w:t> </w:t>
      </w:r>
    </w:p>
    <w:p w14:paraId="75D7FF75" w14:textId="154D77A8" w:rsidR="008A456D" w:rsidRDefault="008A456D" w:rsidP="008A456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Source Sans Pro" w:hAnsi="Source Sans Pro" w:cs="Segoe UI"/>
          <w:i/>
          <w:iCs/>
          <w:color w:val="6A6A6A"/>
          <w:sz w:val="22"/>
          <w:szCs w:val="22"/>
        </w:rPr>
        <w:t>Write down how you felt before the activity and how you feel now. For example, tight in my chest/open and easier to breathe.</w:t>
      </w:r>
      <w:r>
        <w:rPr>
          <w:rStyle w:val="eop"/>
          <w:rFonts w:ascii="Source Sans Pro" w:hAnsi="Source Sans Pro" w:cs="Segoe UI"/>
          <w:color w:val="6A6A6A"/>
          <w:sz w:val="22"/>
          <w:szCs w:val="22"/>
        </w:rPr>
        <w:t> </w:t>
      </w:r>
    </w:p>
    <w:p w14:paraId="7A701586" w14:textId="4EB58F06" w:rsidR="008A456D" w:rsidRDefault="008A456D" w:rsidP="006046EA">
      <w:pPr>
        <w:pStyle w:val="paragraph"/>
        <w:shd w:val="clear" w:color="auto" w:fill="FFFFFF"/>
        <w:spacing w:before="0" w:beforeAutospacing="0" w:after="240" w:afterAutospacing="0"/>
        <w:textAlignment w:val="baseline"/>
        <w:rPr>
          <w:rStyle w:val="eop"/>
          <w:rFonts w:ascii="Source Sans Pro" w:hAnsi="Source Sans Pro" w:cs="Segoe UI"/>
          <w:color w:val="6A6A6A"/>
          <w:sz w:val="22"/>
          <w:szCs w:val="22"/>
        </w:rPr>
      </w:pPr>
      <w:r>
        <w:rPr>
          <w:rStyle w:val="normaltextrun"/>
          <w:rFonts w:ascii="Source Sans Pro" w:hAnsi="Source Sans Pro" w:cs="Segoe UI"/>
          <w:i/>
          <w:iCs/>
          <w:color w:val="6A6A6A"/>
          <w:sz w:val="22"/>
          <w:szCs w:val="22"/>
        </w:rPr>
        <w:lastRenderedPageBreak/>
        <w:t>It’s important to find activities that support your mental health. If what you tried today didn’t help you feel less stressed, consider trying another option from the list. It may take a few tries to find what works best for </w:t>
      </w:r>
      <w:r>
        <w:rPr>
          <w:rStyle w:val="normaltextrun"/>
          <w:rFonts w:ascii="Source Sans Pro" w:hAnsi="Source Sans Pro" w:cs="Segoe UI"/>
          <w:i/>
          <w:iCs/>
          <w:color w:val="6A6A6A"/>
          <w:sz w:val="22"/>
          <w:szCs w:val="22"/>
          <w:u w:val="single"/>
        </w:rPr>
        <w:t>you</w:t>
      </w:r>
      <w:r>
        <w:rPr>
          <w:rStyle w:val="normaltextrun"/>
          <w:rFonts w:ascii="Source Sans Pro" w:hAnsi="Source Sans Pro" w:cs="Segoe UI"/>
          <w:color w:val="6A6A6A"/>
          <w:sz w:val="22"/>
          <w:szCs w:val="22"/>
        </w:rPr>
        <w:t>. </w:t>
      </w:r>
      <w:r>
        <w:rPr>
          <w:rStyle w:val="normaltextrun"/>
          <w:rFonts w:ascii="Source Sans Pro" w:hAnsi="Source Sans Pro" w:cs="Segoe UI"/>
          <w:i/>
          <w:iCs/>
          <w:color w:val="6A6A6A"/>
          <w:sz w:val="22"/>
          <w:szCs w:val="22"/>
        </w:rPr>
        <w:t>What works for your family members or friends might not work for you.</w:t>
      </w:r>
      <w:r>
        <w:rPr>
          <w:rStyle w:val="eop"/>
          <w:rFonts w:ascii="Source Sans Pro" w:hAnsi="Source Sans Pro" w:cs="Segoe UI"/>
          <w:color w:val="6A6A6A"/>
          <w:sz w:val="22"/>
          <w:szCs w:val="22"/>
        </w:rPr>
        <w:t> </w:t>
      </w:r>
    </w:p>
    <w:p w14:paraId="38F6B6C8" w14:textId="38BED1CD" w:rsidR="008A456D" w:rsidRDefault="008A456D" w:rsidP="006046EA">
      <w:pPr>
        <w:pStyle w:val="paragraph"/>
        <w:shd w:val="clear" w:color="auto" w:fill="FFFFFF"/>
        <w:spacing w:before="0" w:beforeAutospacing="0" w:after="240" w:afterAutospacing="0"/>
        <w:textAlignment w:val="baseline"/>
        <w:rPr>
          <w:rStyle w:val="eop"/>
          <w:rFonts w:ascii="Source Sans Pro" w:hAnsi="Source Sans Pro" w:cs="Segoe UI"/>
          <w:color w:val="6A6A6A"/>
          <w:sz w:val="22"/>
          <w:szCs w:val="22"/>
        </w:rPr>
      </w:pPr>
      <w:r>
        <w:rPr>
          <w:rStyle w:val="normaltextrun"/>
          <w:rFonts w:ascii="Source Sans Pro" w:hAnsi="Source Sans Pro" w:cs="Segoe UI"/>
          <w:i/>
          <w:iCs/>
          <w:color w:val="6A6A6A"/>
          <w:sz w:val="22"/>
          <w:szCs w:val="22"/>
        </w:rPr>
        <w:t>Did you notice that the options listed included different kinds of things: physical activity and movement, reading, drawing, writing? That’s because it’s important to know that taking care of your mental and emotional health might mean taking a nap or running a mile. It might include writing down your feelings or listening to music. Knowing what you can do to support and manage </w:t>
      </w:r>
      <w:r>
        <w:rPr>
          <w:rStyle w:val="normaltextrun"/>
          <w:rFonts w:ascii="Source Sans Pro" w:hAnsi="Source Sans Pro" w:cs="Segoe UI"/>
          <w:i/>
          <w:iCs/>
          <w:color w:val="6A6A6A"/>
          <w:sz w:val="22"/>
          <w:szCs w:val="22"/>
          <w:u w:val="single"/>
        </w:rPr>
        <w:t>your</w:t>
      </w:r>
      <w:r>
        <w:rPr>
          <w:rStyle w:val="normaltextrun"/>
          <w:rFonts w:ascii="Source Sans Pro" w:hAnsi="Source Sans Pro" w:cs="Segoe UI"/>
          <w:i/>
          <w:iCs/>
          <w:color w:val="6A6A6A"/>
          <w:sz w:val="22"/>
          <w:szCs w:val="22"/>
        </w:rPr>
        <w:t> mental and emotional health is half the work! Plus, bringing yourself back to a state of calm may help you in other areas of health and life.</w:t>
      </w:r>
    </w:p>
    <w:p w14:paraId="6BCEEF4B" w14:textId="77777777" w:rsidR="008A456D" w:rsidRDefault="008A456D" w:rsidP="006046EA">
      <w:pPr>
        <w:pStyle w:val="paragraph"/>
        <w:shd w:val="clear" w:color="auto" w:fill="FFFFFF"/>
        <w:spacing w:before="0" w:beforeAutospacing="0" w:after="240" w:afterAutospacing="0"/>
        <w:textAlignment w:val="baseline"/>
        <w:rPr>
          <w:rFonts w:ascii="Segoe UI" w:hAnsi="Segoe UI" w:cs="Segoe UI"/>
          <w:sz w:val="18"/>
          <w:szCs w:val="18"/>
        </w:rPr>
      </w:pPr>
      <w:r>
        <w:rPr>
          <w:rStyle w:val="normaltextrun"/>
          <w:rFonts w:ascii="Source Sans Pro" w:hAnsi="Source Sans Pro" w:cs="Segoe UI"/>
          <w:i/>
          <w:iCs/>
          <w:color w:val="6A6A6A"/>
          <w:sz w:val="22"/>
          <w:szCs w:val="22"/>
        </w:rPr>
        <w:t>On a scale of 1 to 10, how stressed are you now? With 1 indicating barely any stress and 10 indicating super stressed. Circle your response on the scale below.</w:t>
      </w:r>
      <w:r>
        <w:rPr>
          <w:rStyle w:val="eop"/>
          <w:rFonts w:ascii="Source Sans Pro" w:hAnsi="Source Sans Pro" w:cs="Segoe UI"/>
          <w:color w:val="6A6A6A"/>
          <w:sz w:val="22"/>
          <w:szCs w:val="22"/>
        </w:rPr>
        <w:t> </w:t>
      </w:r>
    </w:p>
    <w:p w14:paraId="7CBF0BE0" w14:textId="6AB3626D" w:rsidR="008A456D" w:rsidRDefault="008A456D" w:rsidP="006046EA">
      <w:pPr>
        <w:pStyle w:val="paragraph"/>
        <w:shd w:val="clear" w:color="auto" w:fill="FFFFFF"/>
        <w:spacing w:before="0" w:beforeAutospacing="0" w:after="240" w:afterAutospacing="0"/>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14:anchorId="6F12ABBA" wp14:editId="7E38A8AF">
            <wp:extent cx="5943600" cy="1184275"/>
            <wp:effectExtent l="0" t="0" r="0" b="0"/>
            <wp:docPr id="1" name="Picture 1" descr="Number scale from 1 to 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umber scale from 1 to 10.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184275"/>
                    </a:xfrm>
                    <a:prstGeom prst="rect">
                      <a:avLst/>
                    </a:prstGeom>
                    <a:noFill/>
                    <a:ln>
                      <a:noFill/>
                    </a:ln>
                  </pic:spPr>
                </pic:pic>
              </a:graphicData>
            </a:graphic>
          </wp:inline>
        </w:drawing>
      </w:r>
    </w:p>
    <w:p w14:paraId="4837857D" w14:textId="0D08AFE7" w:rsidR="008A456D" w:rsidRDefault="008A456D" w:rsidP="008A456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Source Sans Pro" w:hAnsi="Source Sans Pro" w:cs="Segoe UI"/>
          <w:i/>
          <w:iCs/>
          <w:color w:val="6A6A6A"/>
          <w:sz w:val="22"/>
          <w:szCs w:val="22"/>
        </w:rPr>
        <w:t>Did you learn something about what could help you feel less stressed—or what </w:t>
      </w:r>
      <w:r>
        <w:rPr>
          <w:rStyle w:val="normaltextrun"/>
          <w:rFonts w:ascii="Source Sans Pro" w:hAnsi="Source Sans Pro" w:cs="Segoe UI"/>
          <w:i/>
          <w:iCs/>
          <w:color w:val="6A6A6A"/>
          <w:sz w:val="22"/>
          <w:szCs w:val="22"/>
          <w:u w:val="single"/>
        </w:rPr>
        <w:t>doesn’t</w:t>
      </w:r>
      <w:r>
        <w:rPr>
          <w:rStyle w:val="normaltextrun"/>
          <w:rFonts w:ascii="Source Sans Pro" w:hAnsi="Source Sans Pro" w:cs="Segoe UI"/>
          <w:i/>
          <w:iCs/>
          <w:color w:val="6A6A6A"/>
          <w:sz w:val="22"/>
          <w:szCs w:val="22"/>
        </w:rPr>
        <w:t> help? </w:t>
      </w:r>
    </w:p>
    <w:sectPr w:rsidR="008A45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F5A2B"/>
    <w:multiLevelType w:val="multilevel"/>
    <w:tmpl w:val="E7461C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CD0458"/>
    <w:multiLevelType w:val="multilevel"/>
    <w:tmpl w:val="C3CCE5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56D"/>
    <w:rsid w:val="002C6310"/>
    <w:rsid w:val="006046EA"/>
    <w:rsid w:val="006468CA"/>
    <w:rsid w:val="00850BF4"/>
    <w:rsid w:val="008A456D"/>
    <w:rsid w:val="00B35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29247"/>
  <w15:chartTrackingRefBased/>
  <w15:docId w15:val="{094AF8F2-AF31-4CFD-A49E-9EB848DA3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paragraph"/>
    <w:next w:val="Normal"/>
    <w:link w:val="Heading1Char"/>
    <w:uiPriority w:val="9"/>
    <w:qFormat/>
    <w:rsid w:val="006046EA"/>
    <w:pPr>
      <w:spacing w:before="0" w:beforeAutospacing="0" w:after="0" w:afterAutospacing="0"/>
      <w:textAlignment w:val="baseline"/>
      <w:outlineLvl w:val="0"/>
    </w:pPr>
    <w:rPr>
      <w:rFonts w:ascii="Source Sans Pro" w:hAnsi="Source Sans Pro" w:cs="Segoe UI"/>
      <w:color w:val="333333"/>
      <w:sz w:val="40"/>
      <w:szCs w:val="40"/>
    </w:rPr>
  </w:style>
  <w:style w:type="paragraph" w:styleId="Heading2">
    <w:name w:val="heading 2"/>
    <w:basedOn w:val="paragraph"/>
    <w:next w:val="Normal"/>
    <w:link w:val="Heading2Char"/>
    <w:uiPriority w:val="9"/>
    <w:unhideWhenUsed/>
    <w:qFormat/>
    <w:rsid w:val="006046EA"/>
    <w:pPr>
      <w:shd w:val="clear" w:color="auto" w:fill="FFFFFF"/>
      <w:spacing w:before="0" w:beforeAutospacing="0" w:after="0" w:afterAutospacing="0"/>
      <w:textAlignment w:val="baseline"/>
      <w:outlineLvl w:val="1"/>
    </w:pPr>
    <w:rPr>
      <w:rFonts w:ascii="Source Sans Pro" w:hAnsi="Source Sans Pro" w:cs="Segoe UI"/>
      <w:b/>
      <w:bCs/>
      <w:color w:val="6A6A6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A45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A456D"/>
  </w:style>
  <w:style w:type="character" w:customStyle="1" w:styleId="eop">
    <w:name w:val="eop"/>
    <w:basedOn w:val="DefaultParagraphFont"/>
    <w:rsid w:val="008A456D"/>
  </w:style>
  <w:style w:type="character" w:customStyle="1" w:styleId="Heading1Char">
    <w:name w:val="Heading 1 Char"/>
    <w:basedOn w:val="DefaultParagraphFont"/>
    <w:link w:val="Heading1"/>
    <w:uiPriority w:val="9"/>
    <w:rsid w:val="006046EA"/>
    <w:rPr>
      <w:rFonts w:ascii="Source Sans Pro" w:eastAsia="Times New Roman" w:hAnsi="Source Sans Pro" w:cs="Segoe UI"/>
      <w:color w:val="333333"/>
      <w:sz w:val="40"/>
      <w:szCs w:val="40"/>
    </w:rPr>
  </w:style>
  <w:style w:type="character" w:customStyle="1" w:styleId="Heading2Char">
    <w:name w:val="Heading 2 Char"/>
    <w:basedOn w:val="DefaultParagraphFont"/>
    <w:link w:val="Heading2"/>
    <w:uiPriority w:val="9"/>
    <w:rsid w:val="006046EA"/>
    <w:rPr>
      <w:rFonts w:ascii="Source Sans Pro" w:eastAsia="Times New Roman" w:hAnsi="Source Sans Pro" w:cs="Segoe UI"/>
      <w:b/>
      <w:bCs/>
      <w:color w:val="6A6A6A"/>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56403">
      <w:bodyDiv w:val="1"/>
      <w:marLeft w:val="0"/>
      <w:marRight w:val="0"/>
      <w:marTop w:val="0"/>
      <w:marBottom w:val="0"/>
      <w:divBdr>
        <w:top w:val="none" w:sz="0" w:space="0" w:color="auto"/>
        <w:left w:val="none" w:sz="0" w:space="0" w:color="auto"/>
        <w:bottom w:val="none" w:sz="0" w:space="0" w:color="auto"/>
        <w:right w:val="none" w:sz="0" w:space="0" w:color="auto"/>
      </w:divBdr>
      <w:divsChild>
        <w:div w:id="1101147368">
          <w:marLeft w:val="0"/>
          <w:marRight w:val="0"/>
          <w:marTop w:val="0"/>
          <w:marBottom w:val="0"/>
          <w:divBdr>
            <w:top w:val="none" w:sz="0" w:space="0" w:color="auto"/>
            <w:left w:val="none" w:sz="0" w:space="0" w:color="auto"/>
            <w:bottom w:val="none" w:sz="0" w:space="0" w:color="auto"/>
            <w:right w:val="none" w:sz="0" w:space="0" w:color="auto"/>
          </w:divBdr>
        </w:div>
        <w:div w:id="1272740043">
          <w:marLeft w:val="0"/>
          <w:marRight w:val="0"/>
          <w:marTop w:val="0"/>
          <w:marBottom w:val="0"/>
          <w:divBdr>
            <w:top w:val="none" w:sz="0" w:space="0" w:color="auto"/>
            <w:left w:val="none" w:sz="0" w:space="0" w:color="auto"/>
            <w:bottom w:val="none" w:sz="0" w:space="0" w:color="auto"/>
            <w:right w:val="none" w:sz="0" w:space="0" w:color="auto"/>
          </w:divBdr>
        </w:div>
        <w:div w:id="1101485531">
          <w:marLeft w:val="0"/>
          <w:marRight w:val="0"/>
          <w:marTop w:val="0"/>
          <w:marBottom w:val="0"/>
          <w:divBdr>
            <w:top w:val="none" w:sz="0" w:space="0" w:color="auto"/>
            <w:left w:val="none" w:sz="0" w:space="0" w:color="auto"/>
            <w:bottom w:val="none" w:sz="0" w:space="0" w:color="auto"/>
            <w:right w:val="none" w:sz="0" w:space="0" w:color="auto"/>
          </w:divBdr>
        </w:div>
        <w:div w:id="1714694919">
          <w:marLeft w:val="0"/>
          <w:marRight w:val="0"/>
          <w:marTop w:val="0"/>
          <w:marBottom w:val="0"/>
          <w:divBdr>
            <w:top w:val="none" w:sz="0" w:space="0" w:color="auto"/>
            <w:left w:val="none" w:sz="0" w:space="0" w:color="auto"/>
            <w:bottom w:val="none" w:sz="0" w:space="0" w:color="auto"/>
            <w:right w:val="none" w:sz="0" w:space="0" w:color="auto"/>
          </w:divBdr>
        </w:div>
        <w:div w:id="1115514369">
          <w:marLeft w:val="0"/>
          <w:marRight w:val="0"/>
          <w:marTop w:val="0"/>
          <w:marBottom w:val="0"/>
          <w:divBdr>
            <w:top w:val="none" w:sz="0" w:space="0" w:color="auto"/>
            <w:left w:val="none" w:sz="0" w:space="0" w:color="auto"/>
            <w:bottom w:val="none" w:sz="0" w:space="0" w:color="auto"/>
            <w:right w:val="none" w:sz="0" w:space="0" w:color="auto"/>
          </w:divBdr>
        </w:div>
        <w:div w:id="1357850918">
          <w:marLeft w:val="0"/>
          <w:marRight w:val="0"/>
          <w:marTop w:val="0"/>
          <w:marBottom w:val="0"/>
          <w:divBdr>
            <w:top w:val="none" w:sz="0" w:space="0" w:color="auto"/>
            <w:left w:val="none" w:sz="0" w:space="0" w:color="auto"/>
            <w:bottom w:val="none" w:sz="0" w:space="0" w:color="auto"/>
            <w:right w:val="none" w:sz="0" w:space="0" w:color="auto"/>
          </w:divBdr>
        </w:div>
        <w:div w:id="1022245605">
          <w:marLeft w:val="0"/>
          <w:marRight w:val="0"/>
          <w:marTop w:val="0"/>
          <w:marBottom w:val="0"/>
          <w:divBdr>
            <w:top w:val="none" w:sz="0" w:space="0" w:color="auto"/>
            <w:left w:val="none" w:sz="0" w:space="0" w:color="auto"/>
            <w:bottom w:val="none" w:sz="0" w:space="0" w:color="auto"/>
            <w:right w:val="none" w:sz="0" w:space="0" w:color="auto"/>
          </w:divBdr>
        </w:div>
        <w:div w:id="246770381">
          <w:marLeft w:val="0"/>
          <w:marRight w:val="0"/>
          <w:marTop w:val="0"/>
          <w:marBottom w:val="0"/>
          <w:divBdr>
            <w:top w:val="none" w:sz="0" w:space="0" w:color="auto"/>
            <w:left w:val="none" w:sz="0" w:space="0" w:color="auto"/>
            <w:bottom w:val="none" w:sz="0" w:space="0" w:color="auto"/>
            <w:right w:val="none" w:sz="0" w:space="0" w:color="auto"/>
          </w:divBdr>
        </w:div>
        <w:div w:id="1433547454">
          <w:marLeft w:val="0"/>
          <w:marRight w:val="0"/>
          <w:marTop w:val="0"/>
          <w:marBottom w:val="0"/>
          <w:divBdr>
            <w:top w:val="none" w:sz="0" w:space="0" w:color="auto"/>
            <w:left w:val="none" w:sz="0" w:space="0" w:color="auto"/>
            <w:bottom w:val="none" w:sz="0" w:space="0" w:color="auto"/>
            <w:right w:val="none" w:sz="0" w:space="0" w:color="auto"/>
          </w:divBdr>
        </w:div>
        <w:div w:id="1959874480">
          <w:marLeft w:val="0"/>
          <w:marRight w:val="0"/>
          <w:marTop w:val="0"/>
          <w:marBottom w:val="0"/>
          <w:divBdr>
            <w:top w:val="none" w:sz="0" w:space="0" w:color="auto"/>
            <w:left w:val="none" w:sz="0" w:space="0" w:color="auto"/>
            <w:bottom w:val="none" w:sz="0" w:space="0" w:color="auto"/>
            <w:right w:val="none" w:sz="0" w:space="0" w:color="auto"/>
          </w:divBdr>
          <w:divsChild>
            <w:div w:id="1048190156">
              <w:marLeft w:val="0"/>
              <w:marRight w:val="0"/>
              <w:marTop w:val="0"/>
              <w:marBottom w:val="0"/>
              <w:divBdr>
                <w:top w:val="none" w:sz="0" w:space="0" w:color="auto"/>
                <w:left w:val="none" w:sz="0" w:space="0" w:color="auto"/>
                <w:bottom w:val="none" w:sz="0" w:space="0" w:color="auto"/>
                <w:right w:val="none" w:sz="0" w:space="0" w:color="auto"/>
              </w:divBdr>
            </w:div>
            <w:div w:id="1268461802">
              <w:marLeft w:val="0"/>
              <w:marRight w:val="0"/>
              <w:marTop w:val="0"/>
              <w:marBottom w:val="0"/>
              <w:divBdr>
                <w:top w:val="none" w:sz="0" w:space="0" w:color="auto"/>
                <w:left w:val="none" w:sz="0" w:space="0" w:color="auto"/>
                <w:bottom w:val="none" w:sz="0" w:space="0" w:color="auto"/>
                <w:right w:val="none" w:sz="0" w:space="0" w:color="auto"/>
              </w:divBdr>
            </w:div>
            <w:div w:id="1488982914">
              <w:marLeft w:val="0"/>
              <w:marRight w:val="0"/>
              <w:marTop w:val="0"/>
              <w:marBottom w:val="0"/>
              <w:divBdr>
                <w:top w:val="none" w:sz="0" w:space="0" w:color="auto"/>
                <w:left w:val="none" w:sz="0" w:space="0" w:color="auto"/>
                <w:bottom w:val="none" w:sz="0" w:space="0" w:color="auto"/>
                <w:right w:val="none" w:sz="0" w:space="0" w:color="auto"/>
              </w:divBdr>
            </w:div>
          </w:divsChild>
        </w:div>
        <w:div w:id="1270701389">
          <w:marLeft w:val="0"/>
          <w:marRight w:val="0"/>
          <w:marTop w:val="0"/>
          <w:marBottom w:val="0"/>
          <w:divBdr>
            <w:top w:val="none" w:sz="0" w:space="0" w:color="auto"/>
            <w:left w:val="none" w:sz="0" w:space="0" w:color="auto"/>
            <w:bottom w:val="none" w:sz="0" w:space="0" w:color="auto"/>
            <w:right w:val="none" w:sz="0" w:space="0" w:color="auto"/>
          </w:divBdr>
          <w:divsChild>
            <w:div w:id="1785267829">
              <w:marLeft w:val="0"/>
              <w:marRight w:val="0"/>
              <w:marTop w:val="0"/>
              <w:marBottom w:val="0"/>
              <w:divBdr>
                <w:top w:val="none" w:sz="0" w:space="0" w:color="auto"/>
                <w:left w:val="none" w:sz="0" w:space="0" w:color="auto"/>
                <w:bottom w:val="none" w:sz="0" w:space="0" w:color="auto"/>
                <w:right w:val="none" w:sz="0" w:space="0" w:color="auto"/>
              </w:divBdr>
            </w:div>
          </w:divsChild>
        </w:div>
        <w:div w:id="58016735">
          <w:marLeft w:val="0"/>
          <w:marRight w:val="0"/>
          <w:marTop w:val="0"/>
          <w:marBottom w:val="0"/>
          <w:divBdr>
            <w:top w:val="none" w:sz="0" w:space="0" w:color="auto"/>
            <w:left w:val="none" w:sz="0" w:space="0" w:color="auto"/>
            <w:bottom w:val="none" w:sz="0" w:space="0" w:color="auto"/>
            <w:right w:val="none" w:sz="0" w:space="0" w:color="auto"/>
          </w:divBdr>
        </w:div>
        <w:div w:id="1260407041">
          <w:marLeft w:val="0"/>
          <w:marRight w:val="0"/>
          <w:marTop w:val="0"/>
          <w:marBottom w:val="0"/>
          <w:divBdr>
            <w:top w:val="none" w:sz="0" w:space="0" w:color="auto"/>
            <w:left w:val="none" w:sz="0" w:space="0" w:color="auto"/>
            <w:bottom w:val="none" w:sz="0" w:space="0" w:color="auto"/>
            <w:right w:val="none" w:sz="0" w:space="0" w:color="auto"/>
          </w:divBdr>
        </w:div>
        <w:div w:id="1450927118">
          <w:marLeft w:val="0"/>
          <w:marRight w:val="0"/>
          <w:marTop w:val="0"/>
          <w:marBottom w:val="0"/>
          <w:divBdr>
            <w:top w:val="none" w:sz="0" w:space="0" w:color="auto"/>
            <w:left w:val="none" w:sz="0" w:space="0" w:color="auto"/>
            <w:bottom w:val="none" w:sz="0" w:space="0" w:color="auto"/>
            <w:right w:val="none" w:sz="0" w:space="0" w:color="auto"/>
          </w:divBdr>
        </w:div>
        <w:div w:id="583758326">
          <w:marLeft w:val="0"/>
          <w:marRight w:val="0"/>
          <w:marTop w:val="0"/>
          <w:marBottom w:val="0"/>
          <w:divBdr>
            <w:top w:val="none" w:sz="0" w:space="0" w:color="auto"/>
            <w:left w:val="none" w:sz="0" w:space="0" w:color="auto"/>
            <w:bottom w:val="none" w:sz="0" w:space="0" w:color="auto"/>
            <w:right w:val="none" w:sz="0" w:space="0" w:color="auto"/>
          </w:divBdr>
        </w:div>
        <w:div w:id="588732354">
          <w:marLeft w:val="0"/>
          <w:marRight w:val="0"/>
          <w:marTop w:val="0"/>
          <w:marBottom w:val="0"/>
          <w:divBdr>
            <w:top w:val="none" w:sz="0" w:space="0" w:color="auto"/>
            <w:left w:val="none" w:sz="0" w:space="0" w:color="auto"/>
            <w:bottom w:val="none" w:sz="0" w:space="0" w:color="auto"/>
            <w:right w:val="none" w:sz="0" w:space="0" w:color="auto"/>
          </w:divBdr>
        </w:div>
        <w:div w:id="1188984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cer.gov/publications/dictionaries/cancer-terms/def/guided-imager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a.gov/WHOLEHEALTH/podcast-files/10min-Mindfulness-of-Breathing-Meditation_GS.mp3" TargetMode="External"/><Relationship Id="rId5" Type="http://schemas.openxmlformats.org/officeDocument/2006/relationships/styles" Target="styles.xml"/><Relationship Id="rId10" Type="http://schemas.openxmlformats.org/officeDocument/2006/relationships/hyperlink" Target="https://apps.apple.com/us/app/breathe2relax/id425720246" TargetMode="External"/><Relationship Id="rId4" Type="http://schemas.openxmlformats.org/officeDocument/2006/relationships/numbering" Target="numbering.xml"/><Relationship Id="rId9" Type="http://schemas.openxmlformats.org/officeDocument/2006/relationships/hyperlink" Target="https://www.va.gov/WHOLEHEALTHLIBRARY/overviews/power-of-the-mind.as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2C71C4F29D71419BAFE916C72A2284" ma:contentTypeVersion="11" ma:contentTypeDescription="Create a new document." ma:contentTypeScope="" ma:versionID="fcec3aaa2532d60a4c4532c1d2cada38">
  <xsd:schema xmlns:xsd="http://www.w3.org/2001/XMLSchema" xmlns:xs="http://www.w3.org/2001/XMLSchema" xmlns:p="http://schemas.microsoft.com/office/2006/metadata/properties" xmlns:ns2="40689e81-8e1d-4cb9-9c46-2811b843d223" xmlns:ns3="0a828ec9-fe34-4391-8998-d76fc93d29b4" targetNamespace="http://schemas.microsoft.com/office/2006/metadata/properties" ma:root="true" ma:fieldsID="b569cee0c7848493c787662db5e09d49" ns2:_="" ns3:_="">
    <xsd:import namespace="40689e81-8e1d-4cb9-9c46-2811b843d223"/>
    <xsd:import namespace="0a828ec9-fe34-4391-8998-d76fc93d29b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element ref="ns3:MediaServiceAuto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89e81-8e1d-4cb9-9c46-2811b843d2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828ec9-fe34-4391-8998-d76fc93d29b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7D3D14-5395-4D88-BB04-ECE57D1281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25DF6A-712C-4FA4-948B-F1D53448F66A}">
  <ds:schemaRefs>
    <ds:schemaRef ds:uri="http://schemas.microsoft.com/sharepoint/v3/contenttype/forms"/>
  </ds:schemaRefs>
</ds:datastoreItem>
</file>

<file path=customXml/itemProps3.xml><?xml version="1.0" encoding="utf-8"?>
<ds:datastoreItem xmlns:ds="http://schemas.openxmlformats.org/officeDocument/2006/customXml" ds:itemID="{B043C4C2-AFC0-49E9-9067-9F1D81FBF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89e81-8e1d-4cb9-9c46-2811b843d223"/>
    <ds:schemaRef ds:uri="0a828ec9-fe34-4391-8998-d76fc93d2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Nurturing My Mental &amp; Emotional Health</dc:title>
  <dc:subject>Breathing activity that can help you nurture your own mental health.</dc:subject>
  <dc:creator>National Institute on Drug Abuse</dc:creator>
  <cp:keywords>National Institute on Drug Abuse; NIDA; NIH; National Institutes of Health; Mental Health; Emotional Health; Breathe;</cp:keywords>
  <dc:description/>
  <cp:lastModifiedBy>Rea, Ann (NIH/NIDA) [C]</cp:lastModifiedBy>
  <cp:revision>2</cp:revision>
  <dcterms:created xsi:type="dcterms:W3CDTF">2022-01-18T19:20:00Z</dcterms:created>
  <dcterms:modified xsi:type="dcterms:W3CDTF">2022-01-18T19:20:00Z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0x010100152C71C4F29D71419BAFE916C72A2284</vt:lpwstr>
  </property>
</Properties>
</file>